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коллеги, друзья! Рады приветствовать от лица Новосибирской области всех участников этого традиционного фестиваля на гостеприимной калининградской земле. Отдельную благодарность хочется выразить организаторам и хозяевам мероприятия, не побоявшимся собрать всех нас в это непростое время. И позвольте приступить к знакомству с нашим регионом.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D4">
        <w:rPr>
          <w:rFonts w:ascii="Times New Roman" w:hAnsi="Times New Roman" w:cs="Times New Roman"/>
          <w:sz w:val="28"/>
          <w:szCs w:val="28"/>
        </w:rPr>
        <w:t>Новосибирская область образована постановлением ВЦИК СССР от 28 с</w:t>
      </w:r>
      <w:r>
        <w:rPr>
          <w:rFonts w:ascii="Times New Roman" w:hAnsi="Times New Roman" w:cs="Times New Roman"/>
          <w:sz w:val="28"/>
          <w:szCs w:val="28"/>
        </w:rPr>
        <w:t>ентября 1937 г. Территория - 177,8</w:t>
      </w:r>
      <w:r w:rsidRPr="001E60D4">
        <w:rPr>
          <w:rFonts w:ascii="Times New Roman" w:hAnsi="Times New Roman" w:cs="Times New Roman"/>
          <w:sz w:val="28"/>
          <w:szCs w:val="28"/>
        </w:rPr>
        <w:t xml:space="preserve"> тысячи кв. км</w:t>
      </w:r>
      <w:proofErr w:type="gramStart"/>
      <w:r w:rsidRPr="001E6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размеру наша область входит в топ-10 самых больших областей Российской Федерации. </w:t>
      </w:r>
      <w:r w:rsidRPr="001E60D4">
        <w:rPr>
          <w:rFonts w:ascii="Times New Roman" w:hAnsi="Times New Roman" w:cs="Times New Roman"/>
          <w:sz w:val="28"/>
          <w:szCs w:val="28"/>
        </w:rPr>
        <w:t>Историко-культурное наследие охватывает огромный хронологический период: от памятников эпохи палеолита до объектов</w:t>
      </w:r>
      <w:r>
        <w:rPr>
          <w:rFonts w:ascii="Times New Roman" w:hAnsi="Times New Roman" w:cs="Times New Roman"/>
          <w:sz w:val="28"/>
          <w:szCs w:val="28"/>
        </w:rPr>
        <w:t xml:space="preserve"> социалистического функционализма: всего 31</w:t>
      </w:r>
      <w:r w:rsidRPr="001E60D4">
        <w:rPr>
          <w:rFonts w:ascii="Times New Roman" w:hAnsi="Times New Roman" w:cs="Times New Roman"/>
          <w:sz w:val="28"/>
          <w:szCs w:val="28"/>
        </w:rPr>
        <w:t>6 памятников архитектуры, 24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60D4">
        <w:rPr>
          <w:rFonts w:ascii="Times New Roman" w:hAnsi="Times New Roman" w:cs="Times New Roman"/>
          <w:sz w:val="28"/>
          <w:szCs w:val="28"/>
        </w:rPr>
        <w:t xml:space="preserve"> памятников истории, 4 объекта монументального искусства, 639 памятников археологии и 5 достопримечательных мест.</w:t>
      </w:r>
    </w:p>
    <w:p w:rsidR="00D440FE" w:rsidRPr="00842405" w:rsidRDefault="00D440FE" w:rsidP="00D440FE">
      <w:pPr>
        <w:spacing w:after="0" w:line="24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42405">
        <w:rPr>
          <w:rFonts w:ascii="Times New Roman" w:hAnsi="Times New Roman" w:cs="Times New Roman"/>
          <w:sz w:val="28"/>
          <w:szCs w:val="28"/>
        </w:rPr>
        <w:t>Областной центр</w:t>
      </w:r>
      <w:r w:rsidRPr="00842405">
        <w:rPr>
          <w:rFonts w:ascii="Times New Roman" w:hAnsi="Times New Roman" w:cs="Times New Roman"/>
          <w:b/>
          <w:sz w:val="28"/>
          <w:szCs w:val="28"/>
        </w:rPr>
        <w:t xml:space="preserve"> Новосибирск</w:t>
      </w:r>
      <w:r w:rsidRPr="00842405">
        <w:rPr>
          <w:rFonts w:ascii="Times New Roman" w:hAnsi="Times New Roman" w:cs="Times New Roman"/>
          <w:sz w:val="28"/>
          <w:szCs w:val="28"/>
        </w:rPr>
        <w:t xml:space="preserve"> – молодой город, </w:t>
      </w:r>
      <w:r>
        <w:rPr>
          <w:rFonts w:ascii="Times New Roman" w:hAnsi="Times New Roman" w:cs="Times New Roman"/>
          <w:sz w:val="28"/>
          <w:szCs w:val="28"/>
        </w:rPr>
        <w:t xml:space="preserve">готовящийся </w:t>
      </w:r>
      <w:r w:rsidRPr="00842405">
        <w:rPr>
          <w:rFonts w:ascii="Times New Roman" w:hAnsi="Times New Roman" w:cs="Times New Roman"/>
          <w:sz w:val="28"/>
          <w:szCs w:val="28"/>
        </w:rPr>
        <w:t>отмети</w:t>
      </w:r>
      <w:r>
        <w:rPr>
          <w:rFonts w:ascii="Times New Roman" w:hAnsi="Times New Roman" w:cs="Times New Roman"/>
          <w:sz w:val="28"/>
          <w:szCs w:val="28"/>
        </w:rPr>
        <w:t>ть в грядущее воскресенье всего лишь 128 лет. Но в Новосибирской области достаточное количество многовековых купеческих и торговых поселений.</w:t>
      </w:r>
      <w:r w:rsidRPr="0084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 известен как научный и культурный центр Сибирского федерального округа. Общеизвестными символами города являются Театр оперы и балета, Новосибирский Академгородок, конструктивистское наследие. Но нам бы хотелось представить многообразие объектов культурного наследия не только регионального центра, но и областных поселений, а также рассказать о принципах работы по его сохранению.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E60D4">
        <w:rPr>
          <w:rFonts w:ascii="Times New Roman" w:hAnsi="Times New Roman" w:cs="Times New Roman"/>
          <w:sz w:val="28"/>
          <w:szCs w:val="28"/>
        </w:rPr>
        <w:t>егулирующую, разрешительную и надзорную деятельность в области охраны па</w:t>
      </w:r>
      <w:r>
        <w:rPr>
          <w:rFonts w:ascii="Times New Roman" w:hAnsi="Times New Roman" w:cs="Times New Roman"/>
          <w:sz w:val="28"/>
          <w:szCs w:val="28"/>
        </w:rPr>
        <w:t>мятников осуществляют Государственная инспекция</w:t>
      </w:r>
      <w:r w:rsidRPr="001E60D4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подведомственное ей учреждение - </w:t>
      </w:r>
      <w:r w:rsidRPr="001E60D4">
        <w:rPr>
          <w:rFonts w:ascii="Times New Roman" w:hAnsi="Times New Roman" w:cs="Times New Roman"/>
          <w:sz w:val="28"/>
          <w:szCs w:val="28"/>
        </w:rPr>
        <w:t>Научно-производственный центр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историко-культурного наследия Новосибирской области, существующий с 1992</w:t>
      </w:r>
      <w:r w:rsidRPr="001E60D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Инспекции и Научно-производственного-центра в регионе планомерно ведется работа, направленная на сохранение культурного наследия Новосибирской области и увеличение количества объектов, находящихся в удовлетворительном состоянии, в том числе: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историко-культурных экспертиз;</w:t>
      </w:r>
    </w:p>
    <w:p w:rsidR="00D440FE" w:rsidRPr="007B2EA8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установление историко-культурной ценности объектов по заявлениям общественности</w:t>
      </w:r>
      <w:r w:rsidRPr="007B2EA8">
        <w:rPr>
          <w:rFonts w:ascii="Times New Roman" w:hAnsi="Times New Roman" w:cs="Times New Roman"/>
          <w:i/>
          <w:sz w:val="28"/>
          <w:szCs w:val="28"/>
        </w:rPr>
        <w:t>;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документационное обеспечение Единого государственного реестра объектов культурного наследия, Государственного реестра недвижимости и иных информационных систем;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научно-проектной документации в целях определения предмета охраны объектов культурного наследия;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обследование технического состояния памятников истории и архитектуры и мониторинг состояния памятников археологии;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проектной документации для проведения работ по сохранению объектов культурного наследия;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организация и проведение ремонтно-реставрационных работ на объектах Новосибирской области, а также осуществление технического и авторского надзора и научного руководства за ходом проведения работ на объектах;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нашей работе в последнее время уделяется разработке проектов исторических поселений для малых населенных пунктов региона, </w:t>
      </w:r>
      <w:r w:rsidRPr="009A64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роводимых</w:t>
      </w:r>
      <w:r w:rsidRPr="009A6483">
        <w:rPr>
          <w:rFonts w:ascii="Times New Roman" w:hAnsi="Times New Roman" w:cs="Times New Roman"/>
          <w:sz w:val="28"/>
          <w:szCs w:val="28"/>
        </w:rPr>
        <w:t xml:space="preserve"> в рамках нацпроекта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83">
        <w:rPr>
          <w:rFonts w:ascii="Times New Roman" w:hAnsi="Times New Roman" w:cs="Times New Roman"/>
          <w:sz w:val="28"/>
          <w:szCs w:val="28"/>
        </w:rPr>
        <w:t xml:space="preserve">Впервые свои силы в разработке научно-проектной документации по обоснованию статуса исторического поселения для исторической части современного населенного пункта мы приложили в 2019 году для </w:t>
      </w:r>
      <w:proofErr w:type="spellStart"/>
      <w:r w:rsidRPr="009A648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A6483">
        <w:rPr>
          <w:rFonts w:ascii="Times New Roman" w:hAnsi="Times New Roman" w:cs="Times New Roman"/>
          <w:sz w:val="28"/>
          <w:szCs w:val="28"/>
        </w:rPr>
        <w:t xml:space="preserve">. Сузун.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 xml:space="preserve">История возникновения и формирования </w:t>
      </w:r>
      <w:proofErr w:type="spellStart"/>
      <w:r w:rsidRPr="003B66D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66D3">
        <w:rPr>
          <w:rFonts w:ascii="Times New Roman" w:hAnsi="Times New Roman" w:cs="Times New Roman"/>
          <w:sz w:val="28"/>
          <w:szCs w:val="28"/>
        </w:rPr>
        <w:t>. Сузун связана со строительством на реке Нижний Сузун единственного в Сибири медеплавильного завода и монетного двора.</w:t>
      </w:r>
    </w:p>
    <w:p w:rsidR="00D440FE" w:rsidRPr="003B66D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медеплавильного завода </w:t>
      </w:r>
      <w:r w:rsidRPr="003B66D3">
        <w:rPr>
          <w:rFonts w:ascii="Times New Roman" w:hAnsi="Times New Roman" w:cs="Times New Roman"/>
          <w:sz w:val="28"/>
          <w:szCs w:val="28"/>
        </w:rPr>
        <w:t>входит здание «</w:t>
      </w:r>
      <w:proofErr w:type="spellStart"/>
      <w:r w:rsidRPr="003B66D3">
        <w:rPr>
          <w:rFonts w:ascii="Times New Roman" w:hAnsi="Times New Roman" w:cs="Times New Roman"/>
          <w:sz w:val="28"/>
          <w:szCs w:val="28"/>
        </w:rPr>
        <w:t>толчельни</w:t>
      </w:r>
      <w:proofErr w:type="spellEnd"/>
      <w:r w:rsidRPr="003B66D3">
        <w:rPr>
          <w:rFonts w:ascii="Times New Roman" w:hAnsi="Times New Roman" w:cs="Times New Roman"/>
          <w:sz w:val="28"/>
          <w:szCs w:val="28"/>
        </w:rPr>
        <w:t>», система гидротехнических сооружений (</w:t>
      </w:r>
      <w:r w:rsidRPr="003B66D3">
        <w:rPr>
          <w:rFonts w:ascii="Times New Roman" w:hAnsi="Times New Roman" w:cs="Times New Roman"/>
          <w:i/>
          <w:sz w:val="28"/>
          <w:szCs w:val="28"/>
        </w:rPr>
        <w:t>плотина, «большой прорез», «малый прорез», фрагменты капитального ларя, фрагменты деревянных конструкций береговых ряжей</w:t>
      </w:r>
      <w:r w:rsidRPr="003B66D3">
        <w:rPr>
          <w:rFonts w:ascii="Times New Roman" w:hAnsi="Times New Roman" w:cs="Times New Roman"/>
          <w:sz w:val="28"/>
          <w:szCs w:val="28"/>
        </w:rPr>
        <w:t>), историческая граница территории промышленной з</w:t>
      </w:r>
      <w:r>
        <w:rPr>
          <w:rFonts w:ascii="Times New Roman" w:hAnsi="Times New Roman" w:cs="Times New Roman"/>
          <w:sz w:val="28"/>
          <w:szCs w:val="28"/>
        </w:rPr>
        <w:t>оны завода (согласно плану 1765 </w:t>
      </w:r>
      <w:r w:rsidRPr="003B66D3">
        <w:rPr>
          <w:rFonts w:ascii="Times New Roman" w:hAnsi="Times New Roman" w:cs="Times New Roman"/>
          <w:sz w:val="28"/>
          <w:szCs w:val="28"/>
        </w:rPr>
        <w:t>г.), граница акватории, археологический культурный слой, сохранившиеся детали построек и оборудования.</w:t>
      </w:r>
    </w:p>
    <w:p w:rsidR="00D440FE" w:rsidRPr="003B66D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 xml:space="preserve">Ансамбль сооружений завода – свидетельство промышленного и </w:t>
      </w:r>
      <w:proofErr w:type="gramStart"/>
      <w:r w:rsidRPr="003B66D3">
        <w:rPr>
          <w:rFonts w:ascii="Times New Roman" w:hAnsi="Times New Roman" w:cs="Times New Roman"/>
          <w:sz w:val="28"/>
          <w:szCs w:val="28"/>
        </w:rPr>
        <w:t>горно-заводского</w:t>
      </w:r>
      <w:proofErr w:type="gramEnd"/>
      <w:r w:rsidRPr="003B66D3">
        <w:rPr>
          <w:rFonts w:ascii="Times New Roman" w:hAnsi="Times New Roman" w:cs="Times New Roman"/>
          <w:sz w:val="28"/>
          <w:szCs w:val="28"/>
        </w:rPr>
        <w:t xml:space="preserve"> этапа освоения Сибири </w:t>
      </w:r>
      <w:r w:rsidRPr="003B66D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B66D3">
        <w:rPr>
          <w:rFonts w:ascii="Times New Roman" w:hAnsi="Times New Roman" w:cs="Times New Roman"/>
          <w:sz w:val="28"/>
          <w:szCs w:val="28"/>
        </w:rPr>
        <w:t xml:space="preserve"> – </w:t>
      </w:r>
      <w:r w:rsidRPr="003B66D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B66D3">
        <w:rPr>
          <w:rFonts w:ascii="Times New Roman" w:hAnsi="Times New Roman" w:cs="Times New Roman"/>
          <w:sz w:val="28"/>
          <w:szCs w:val="28"/>
        </w:rPr>
        <w:t xml:space="preserve"> вв. Завод построен в </w:t>
      </w:r>
      <w:smartTag w:uri="urn:schemas-microsoft-com:office:smarttags" w:element="metricconverter">
        <w:smartTagPr>
          <w:attr w:name="ProductID" w:val="1764 г"/>
        </w:smartTagPr>
        <w:r w:rsidRPr="003B66D3">
          <w:rPr>
            <w:rFonts w:ascii="Times New Roman" w:hAnsi="Times New Roman" w:cs="Times New Roman"/>
            <w:sz w:val="28"/>
            <w:szCs w:val="28"/>
          </w:rPr>
          <w:t>1764 г</w:t>
        </w:r>
      </w:smartTag>
      <w:r w:rsidRPr="003B66D3">
        <w:rPr>
          <w:rFonts w:ascii="Times New Roman" w:hAnsi="Times New Roman" w:cs="Times New Roman"/>
          <w:sz w:val="28"/>
          <w:szCs w:val="28"/>
        </w:rPr>
        <w:t xml:space="preserve">., работал до </w:t>
      </w:r>
      <w:smartTag w:uri="urn:schemas-microsoft-com:office:smarttags" w:element="metricconverter">
        <w:smartTagPr>
          <w:attr w:name="ProductID" w:val="1914 г"/>
        </w:smartTagPr>
        <w:r w:rsidRPr="003B66D3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3B66D3">
        <w:rPr>
          <w:rFonts w:ascii="Times New Roman" w:hAnsi="Times New Roman" w:cs="Times New Roman"/>
          <w:sz w:val="28"/>
          <w:szCs w:val="28"/>
        </w:rPr>
        <w:t>. И зав</w:t>
      </w:r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Pr="003B66D3">
        <w:rPr>
          <w:rFonts w:ascii="Times New Roman" w:hAnsi="Times New Roman" w:cs="Times New Roman"/>
          <w:sz w:val="28"/>
          <w:szCs w:val="28"/>
        </w:rPr>
        <w:t>и поселок рабочих, возникший при нем, строились по регулярному плану.</w:t>
      </w:r>
    </w:p>
    <w:p w:rsidR="00D440FE" w:rsidRPr="003B66D3" w:rsidRDefault="00D440FE" w:rsidP="00D440FE">
      <w:pPr>
        <w:spacing w:after="0" w:line="240" w:lineRule="auto"/>
        <w:ind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>По результатам археологических научно-исследовательских работ на территории достопримечательного места удалось зафиксировать сохранившиеся фундаменты строений на территории монетного двора, детали шлюза, шлюзовые ворота, остатки отводного канала.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помимо заводского ансамбля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Сузун обладает значительным историко-культурным потенциалом. На территории поселения расположены 6 объектов культурного наследия регионального и местного значения, в том числе достопримечательное место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медеплавильный завод и монетный двор».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2011 года ГАУ НСО НПЦ занимался разработкой научно-проектной документации по сохранению объектов историко-культурного наследия, расположенных на территории поселка, и сохранению его исторической планировки.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05">
        <w:rPr>
          <w:rFonts w:ascii="Times New Roman" w:hAnsi="Times New Roman" w:cs="Times New Roman"/>
          <w:sz w:val="28"/>
          <w:szCs w:val="28"/>
        </w:rPr>
        <w:t xml:space="preserve">Были выполнены проект планировки центральной части </w:t>
      </w:r>
      <w:proofErr w:type="spellStart"/>
      <w:r w:rsidRPr="0084240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42405">
        <w:rPr>
          <w:rFonts w:ascii="Times New Roman" w:hAnsi="Times New Roman" w:cs="Times New Roman"/>
          <w:sz w:val="28"/>
          <w:szCs w:val="28"/>
        </w:rPr>
        <w:t xml:space="preserve">. Сузун, проект зон охраны </w:t>
      </w:r>
      <w:proofErr w:type="spellStart"/>
      <w:r w:rsidRPr="0084240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42405">
        <w:rPr>
          <w:rFonts w:ascii="Times New Roman" w:hAnsi="Times New Roman" w:cs="Times New Roman"/>
          <w:sz w:val="28"/>
          <w:szCs w:val="28"/>
        </w:rPr>
        <w:t>. Сузун, научно-проектная документация по сохранению объектов культурного наследия «</w:t>
      </w:r>
      <w:proofErr w:type="spellStart"/>
      <w:r w:rsidRPr="00842405">
        <w:rPr>
          <w:rFonts w:ascii="Times New Roman" w:hAnsi="Times New Roman" w:cs="Times New Roman"/>
          <w:sz w:val="28"/>
          <w:szCs w:val="28"/>
        </w:rPr>
        <w:t>Толчельня</w:t>
      </w:r>
      <w:proofErr w:type="spellEnd"/>
      <w:r w:rsidRPr="00842405">
        <w:rPr>
          <w:rFonts w:ascii="Times New Roman" w:hAnsi="Times New Roman" w:cs="Times New Roman"/>
          <w:sz w:val="28"/>
          <w:szCs w:val="28"/>
        </w:rPr>
        <w:t xml:space="preserve">» и «Дом жилой и контора управляющего </w:t>
      </w:r>
      <w:proofErr w:type="spellStart"/>
      <w:r w:rsidRPr="00842405">
        <w:rPr>
          <w:rFonts w:ascii="Times New Roman" w:hAnsi="Times New Roman" w:cs="Times New Roman"/>
          <w:sz w:val="28"/>
          <w:szCs w:val="28"/>
        </w:rPr>
        <w:t>Сузунским</w:t>
      </w:r>
      <w:proofErr w:type="spellEnd"/>
      <w:r w:rsidRPr="00842405">
        <w:rPr>
          <w:rFonts w:ascii="Times New Roman" w:hAnsi="Times New Roman" w:cs="Times New Roman"/>
          <w:sz w:val="28"/>
          <w:szCs w:val="28"/>
        </w:rPr>
        <w:t xml:space="preserve"> медеплавильным заводом».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ранее проведенных исследованиях и наработках, а также по результатам проведения натурных и историко-культурных исследований в 2019 году был разработан проект границ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исторического поселения Сузун, проект предмета охраны, проект требований к градостроительным регламентам на территории исторического поселения.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Pr="009A648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83">
        <w:rPr>
          <w:rFonts w:ascii="Times New Roman" w:hAnsi="Times New Roman" w:cs="Times New Roman"/>
          <w:sz w:val="28"/>
          <w:szCs w:val="28"/>
        </w:rPr>
        <w:t xml:space="preserve">В минувшем году специалистами отдела архитектуры и градостроительства и сектора геодезии и картографии была разработана научно-проектная документация по обоснованию более масштабного исторического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г. Куйбышева. </w:t>
      </w:r>
    </w:p>
    <w:p w:rsidR="00D440FE" w:rsidRPr="009A648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83">
        <w:rPr>
          <w:rFonts w:ascii="Times New Roman" w:hAnsi="Times New Roman" w:cs="Times New Roman"/>
          <w:sz w:val="28"/>
          <w:szCs w:val="28"/>
        </w:rPr>
        <w:t xml:space="preserve">Масштабность работы заключается как в насыщенности поселений объектами культурного наследия, так и габаритами рассматриваемых территорий. Так, в </w:t>
      </w:r>
      <w:proofErr w:type="spellStart"/>
      <w:r w:rsidRPr="009A648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A6483">
        <w:rPr>
          <w:rFonts w:ascii="Times New Roman" w:hAnsi="Times New Roman" w:cs="Times New Roman"/>
          <w:sz w:val="28"/>
          <w:szCs w:val="28"/>
        </w:rPr>
        <w:t xml:space="preserve">. Сузун расположено 6 объектов культурного наследия, а в историческом центре г. Куйбышева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483">
        <w:rPr>
          <w:rFonts w:ascii="Times New Roman" w:hAnsi="Times New Roman" w:cs="Times New Roman"/>
          <w:sz w:val="28"/>
          <w:szCs w:val="28"/>
        </w:rPr>
        <w:t>36.</w:t>
      </w:r>
    </w:p>
    <w:p w:rsidR="00D440FE" w:rsidRPr="009A648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83">
        <w:rPr>
          <w:rFonts w:ascii="Times New Roman" w:hAnsi="Times New Roman" w:cs="Times New Roman"/>
          <w:sz w:val="28"/>
          <w:szCs w:val="28"/>
        </w:rPr>
        <w:t xml:space="preserve">История возникновения и формирования г. Куйбышева связана с основанием в 1722 году укрепленного форпоста в устье реки </w:t>
      </w:r>
      <w:proofErr w:type="spellStart"/>
      <w:r w:rsidRPr="009A6483">
        <w:rPr>
          <w:rFonts w:ascii="Times New Roman" w:hAnsi="Times New Roman" w:cs="Times New Roman"/>
          <w:sz w:val="28"/>
          <w:szCs w:val="28"/>
        </w:rPr>
        <w:t>Каинки</w:t>
      </w:r>
      <w:proofErr w:type="spellEnd"/>
      <w:r w:rsidRPr="009A6483">
        <w:rPr>
          <w:rFonts w:ascii="Times New Roman" w:hAnsi="Times New Roman" w:cs="Times New Roman"/>
          <w:sz w:val="28"/>
          <w:szCs w:val="28"/>
        </w:rPr>
        <w:t xml:space="preserve">, получившего название </w:t>
      </w:r>
      <w:proofErr w:type="spellStart"/>
      <w:r w:rsidRPr="009A6483">
        <w:rPr>
          <w:rFonts w:ascii="Times New Roman" w:hAnsi="Times New Roman" w:cs="Times New Roman"/>
          <w:sz w:val="28"/>
          <w:szCs w:val="28"/>
        </w:rPr>
        <w:t>Каинск</w:t>
      </w:r>
      <w:proofErr w:type="spellEnd"/>
      <w:r w:rsidRPr="009A6483">
        <w:rPr>
          <w:rFonts w:ascii="Times New Roman" w:hAnsi="Times New Roman" w:cs="Times New Roman"/>
          <w:sz w:val="28"/>
          <w:szCs w:val="28"/>
        </w:rPr>
        <w:t xml:space="preserve"> и ставшим впоследствии крупным</w:t>
      </w:r>
      <w:r>
        <w:rPr>
          <w:rFonts w:ascii="Times New Roman" w:hAnsi="Times New Roman" w:cs="Times New Roman"/>
          <w:sz w:val="28"/>
          <w:szCs w:val="28"/>
        </w:rPr>
        <w:t xml:space="preserve"> купеческим поселением.</w:t>
      </w:r>
    </w:p>
    <w:p w:rsidR="00D440FE" w:rsidRPr="009A648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83">
        <w:rPr>
          <w:rFonts w:ascii="Times New Roman" w:hAnsi="Times New Roman" w:cs="Times New Roman"/>
          <w:sz w:val="28"/>
          <w:szCs w:val="28"/>
        </w:rPr>
        <w:t xml:space="preserve">В настоящее время г. Куйбышев обладает значительным историко-культурным потенциалом. Сохранившаяся планировочная структура, примечательные каменные купеческие особняки и городская рядовая застройка являются уникальным свидетельством культурно-бытовых традиций сибирского города. Историко-культурное наследие и особая роль </w:t>
      </w:r>
      <w:proofErr w:type="spellStart"/>
      <w:r w:rsidRPr="009A6483">
        <w:rPr>
          <w:rFonts w:ascii="Times New Roman" w:hAnsi="Times New Roman" w:cs="Times New Roman"/>
          <w:sz w:val="28"/>
          <w:szCs w:val="28"/>
        </w:rPr>
        <w:t>Каинска</w:t>
      </w:r>
      <w:proofErr w:type="spellEnd"/>
      <w:r w:rsidRPr="009A6483">
        <w:rPr>
          <w:rFonts w:ascii="Times New Roman" w:hAnsi="Times New Roman" w:cs="Times New Roman"/>
          <w:sz w:val="28"/>
          <w:szCs w:val="28"/>
        </w:rPr>
        <w:t xml:space="preserve"> в истории освоения Западной Сибири позволяют считать его своеобразным памятником истории и градостроительного искусства России середины XVIII - начала XX века. </w:t>
      </w:r>
    </w:p>
    <w:p w:rsidR="00D440FE" w:rsidRPr="009A6483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83">
        <w:rPr>
          <w:rFonts w:ascii="Times New Roman" w:hAnsi="Times New Roman" w:cs="Times New Roman"/>
          <w:sz w:val="28"/>
          <w:szCs w:val="28"/>
        </w:rPr>
        <w:t>На протяжении более чем 10 лет ГАУ НСО НПЦ занимался разработкой научно-проектной документации по сохранению историко-культурного наследия г. Куйбышева. Была выполнена целая серия проектов как по сохранению объектов культурного наследия, так и по сохранению и</w:t>
      </w:r>
      <w:r>
        <w:rPr>
          <w:rFonts w:ascii="Times New Roman" w:hAnsi="Times New Roman" w:cs="Times New Roman"/>
          <w:sz w:val="28"/>
          <w:szCs w:val="28"/>
        </w:rPr>
        <w:t xml:space="preserve">сторической планировки.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6483">
        <w:rPr>
          <w:rFonts w:ascii="Times New Roman" w:hAnsi="Times New Roman" w:cs="Times New Roman"/>
          <w:sz w:val="28"/>
          <w:szCs w:val="28"/>
        </w:rPr>
        <w:t>сновываясь на ранее проведенных исследованиях и наработках, а также по результатам проведения натурных и историко-культурных исследований в 2020 году был разработан проект границ территории исторического поселения город Куйбышев и проект предмета охраны. Полагаем, что в результате этой работы город Куйбышев к своему 300-хсотлетию получает прекрасную возможность заявить о себе в проекте «Развитие малых и исторических городов и поселений» и поучаствовать в конкурсе проектов создания комфортной городской среды в малых городах и исторических поселениях, проводимому в рамках нацпроекта «Жилье и городская среда».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во исполнение национального проекта «Наука» в Советском районе г. Новосибирска реализуется проект «Академгородок 2.0». В текущем году готовятся к реализации проекты создания студенческого кампуса мирового уровня НГУ и совместный проект Новосибирской области и РЖД по созданию маршрутов городского электротранспорта. В связи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реновационные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планируются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достопримечательного места «Новосибирский Академгородок», сейчас, на стадии проектирования, разрабатываются разделы по обеспечению сохранности этого уникального объекта культурного наследия, включающие оценку влияния планируемых работ на его предмет охраны.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наша область планомерно проводит</w:t>
      </w:r>
      <w:r w:rsidRPr="00886FB6">
        <w:rPr>
          <w:rFonts w:ascii="Times New Roman" w:hAnsi="Times New Roman" w:cs="Times New Roman"/>
          <w:sz w:val="28"/>
          <w:szCs w:val="28"/>
        </w:rPr>
        <w:t xml:space="preserve"> работу, направленную на сохранение объектов культурного наследия Новосибирской области и увеличение количества объектов, находящихся в удовлетворительном состоянии.</w:t>
      </w:r>
      <w:r>
        <w:rPr>
          <w:rFonts w:ascii="Times New Roman" w:hAnsi="Times New Roman" w:cs="Times New Roman"/>
          <w:sz w:val="28"/>
          <w:szCs w:val="28"/>
        </w:rPr>
        <w:t xml:space="preserve"> К реализации мероприятий по сохранению наследия применяется программно-целевой метод.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регионе на протяжении многих лет действует государственная программа «Культура Новосибирской области», в рамках государственного задания, учреждением</w:t>
      </w:r>
      <w:r w:rsidRPr="00886FB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86FB6">
        <w:rPr>
          <w:rFonts w:ascii="Times New Roman" w:hAnsi="Times New Roman" w:cs="Times New Roman"/>
          <w:sz w:val="28"/>
          <w:szCs w:val="28"/>
        </w:rPr>
        <w:t>разработка проектной документации для проведения работ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наследия, а также</w:t>
      </w:r>
      <w:r w:rsidRPr="00886FB6">
        <w:rPr>
          <w:rFonts w:ascii="Times New Roman" w:hAnsi="Times New Roman" w:cs="Times New Roman"/>
          <w:sz w:val="28"/>
          <w:szCs w:val="28"/>
        </w:rPr>
        <w:t xml:space="preserve"> организация и проведение ремонтно-реставрационных работ на объектах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886FB6">
        <w:rPr>
          <w:rFonts w:ascii="Times New Roman" w:hAnsi="Times New Roman" w:cs="Times New Roman"/>
          <w:sz w:val="28"/>
          <w:szCs w:val="28"/>
        </w:rPr>
        <w:t>осуществление технического и авторского надзора и научного руководства за ходом проведения работ на объектах, включенных в государственную программу «Культура Новосибирской области»</w:t>
      </w:r>
    </w:p>
    <w:p w:rsidR="00D440FE" w:rsidRPr="006852F2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852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 был разработан</w:t>
      </w:r>
      <w:r w:rsidRPr="006852F2">
        <w:rPr>
          <w:rFonts w:ascii="Times New Roman" w:hAnsi="Times New Roman" w:cs="Times New Roman"/>
          <w:sz w:val="28"/>
          <w:szCs w:val="28"/>
        </w:rPr>
        <w:t xml:space="preserve"> ряд проектов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Pr="006852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F2">
        <w:rPr>
          <w:rFonts w:ascii="Times New Roman" w:hAnsi="Times New Roman" w:cs="Times New Roman"/>
          <w:sz w:val="28"/>
          <w:szCs w:val="28"/>
        </w:rPr>
        <w:t>- рабочий проект на объект культурного наследия «Дом Г.И. Пастухова, М.Д. Губина» по адресу Революционный проспект, 37 в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F2">
        <w:rPr>
          <w:rFonts w:ascii="Times New Roman" w:hAnsi="Times New Roman" w:cs="Times New Roman"/>
          <w:sz w:val="28"/>
          <w:szCs w:val="28"/>
        </w:rPr>
        <w:t xml:space="preserve">п. Колывань, на основании которого </w:t>
      </w:r>
      <w:r>
        <w:rPr>
          <w:rFonts w:ascii="Times New Roman" w:hAnsi="Times New Roman" w:cs="Times New Roman"/>
          <w:sz w:val="28"/>
          <w:szCs w:val="28"/>
        </w:rPr>
        <w:t>в настоящее время ведутся работы по сохранению здания-памятника;</w:t>
      </w:r>
    </w:p>
    <w:p w:rsidR="00D440FE" w:rsidRPr="006852F2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F2">
        <w:rPr>
          <w:rFonts w:ascii="Times New Roman" w:hAnsi="Times New Roman" w:cs="Times New Roman"/>
          <w:sz w:val="28"/>
          <w:szCs w:val="28"/>
        </w:rPr>
        <w:t>- научно-проектная документация на объект культурного наследия «Школа», расположенного по ул. Якушева, 21 в г. Новосибирске.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F2">
        <w:rPr>
          <w:rFonts w:ascii="Times New Roman" w:hAnsi="Times New Roman" w:cs="Times New Roman"/>
          <w:sz w:val="28"/>
          <w:szCs w:val="28"/>
        </w:rPr>
        <w:t xml:space="preserve">Именно этому объекту хочется уделить отдельное внимание в силу его нестандартности. К построенному в начале ХХ века архитектором </w:t>
      </w:r>
      <w:proofErr w:type="spellStart"/>
      <w:r w:rsidRPr="006852F2">
        <w:rPr>
          <w:rFonts w:ascii="Times New Roman" w:hAnsi="Times New Roman" w:cs="Times New Roman"/>
          <w:sz w:val="28"/>
          <w:szCs w:val="28"/>
        </w:rPr>
        <w:t>Крячковым</w:t>
      </w:r>
      <w:proofErr w:type="spellEnd"/>
      <w:r w:rsidRPr="006852F2">
        <w:rPr>
          <w:rFonts w:ascii="Times New Roman" w:hAnsi="Times New Roman" w:cs="Times New Roman"/>
          <w:sz w:val="28"/>
          <w:szCs w:val="28"/>
        </w:rPr>
        <w:t xml:space="preserve"> зданию школы в социалистические времена был возведен пристрой, в 2 </w:t>
      </w:r>
      <w:proofErr w:type="gramStart"/>
      <w:r w:rsidRPr="006852F2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6852F2">
        <w:rPr>
          <w:rFonts w:ascii="Times New Roman" w:hAnsi="Times New Roman" w:cs="Times New Roman"/>
          <w:sz w:val="28"/>
          <w:szCs w:val="28"/>
        </w:rPr>
        <w:t xml:space="preserve"> превосходящий по объему первоначальное здание</w:t>
      </w:r>
      <w:r>
        <w:rPr>
          <w:rFonts w:ascii="Times New Roman" w:hAnsi="Times New Roman" w:cs="Times New Roman"/>
          <w:sz w:val="28"/>
          <w:szCs w:val="28"/>
        </w:rPr>
        <w:t>. Не будучи историческим,</w:t>
      </w:r>
      <w:r w:rsidRPr="006852F2">
        <w:rPr>
          <w:rFonts w:ascii="Times New Roman" w:hAnsi="Times New Roman" w:cs="Times New Roman"/>
          <w:sz w:val="28"/>
          <w:szCs w:val="28"/>
        </w:rPr>
        <w:t xml:space="preserve"> статус объекта культурного наследия пристрой не получил, однако вместе с помещениями </w:t>
      </w:r>
      <w:proofErr w:type="spellStart"/>
      <w:r w:rsidRPr="006852F2">
        <w:rPr>
          <w:rFonts w:ascii="Times New Roman" w:hAnsi="Times New Roman" w:cs="Times New Roman"/>
          <w:sz w:val="28"/>
          <w:szCs w:val="28"/>
        </w:rPr>
        <w:t>крячковской</w:t>
      </w:r>
      <w:proofErr w:type="spellEnd"/>
      <w:r w:rsidRPr="006852F2">
        <w:rPr>
          <w:rFonts w:ascii="Times New Roman" w:hAnsi="Times New Roman" w:cs="Times New Roman"/>
          <w:sz w:val="28"/>
          <w:szCs w:val="28"/>
        </w:rPr>
        <w:t xml:space="preserve"> школы создает единый объем объекта капитального строительства и активно используется муниципальным Дом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52F2">
        <w:rPr>
          <w:rFonts w:ascii="Times New Roman" w:hAnsi="Times New Roman" w:cs="Times New Roman"/>
          <w:sz w:val="28"/>
          <w:szCs w:val="28"/>
        </w:rPr>
        <w:t xml:space="preserve"> детского творчества.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52F2">
        <w:rPr>
          <w:rFonts w:ascii="Times New Roman" w:hAnsi="Times New Roman" w:cs="Times New Roman"/>
          <w:sz w:val="28"/>
          <w:szCs w:val="28"/>
        </w:rPr>
        <w:t>ыло пр</w:t>
      </w:r>
      <w:r>
        <w:rPr>
          <w:rFonts w:ascii="Times New Roman" w:hAnsi="Times New Roman" w:cs="Times New Roman"/>
          <w:sz w:val="28"/>
          <w:szCs w:val="28"/>
        </w:rPr>
        <w:t>инято решение</w:t>
      </w:r>
      <w:r w:rsidRPr="006852F2">
        <w:rPr>
          <w:rFonts w:ascii="Times New Roman" w:hAnsi="Times New Roman" w:cs="Times New Roman"/>
          <w:sz w:val="28"/>
          <w:szCs w:val="28"/>
        </w:rPr>
        <w:t xml:space="preserve"> проектные работы разбить на 2 этапа: проект реставрации и приспособления объекта культурного наследия, возведенного по про</w:t>
      </w:r>
      <w:r>
        <w:rPr>
          <w:rFonts w:ascii="Times New Roman" w:hAnsi="Times New Roman" w:cs="Times New Roman"/>
          <w:sz w:val="28"/>
          <w:szCs w:val="28"/>
        </w:rPr>
        <w:t xml:space="preserve">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выполненный</w:t>
      </w:r>
      <w:r w:rsidRPr="006852F2">
        <w:rPr>
          <w:rFonts w:ascii="Times New Roman" w:hAnsi="Times New Roman" w:cs="Times New Roman"/>
          <w:sz w:val="28"/>
          <w:szCs w:val="28"/>
        </w:rPr>
        <w:t xml:space="preserve"> учреждением в 2020 году, и планируемый к реализации собственником – городом Новосибирском проект капитального ремонта неисторической части помещений 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научно-проектная документация на объект культурного наследия «Лавка купчихи Смирновой» в с. Битки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программно-целевой подход позволяет проводить работы по сохранению культурного наследия региона комплексно, единым циклом от проекта до его реализации. Так, проектная документация Дома Пастухова,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Губина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 Колывань была разработана в 2020 году, а уже в текущем 2021 по ней ведутся реставрационные работы.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же принципу ведутся работы по сохранению и на остальных объектах культурного наследия города и области.</w:t>
      </w:r>
    </w:p>
    <w:p w:rsidR="00D440FE" w:rsidRDefault="00D440FE" w:rsidP="00D440FE">
      <w:pPr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конце 2018 - начале 2019 годов был разработан «Проект ремонта и приспособления объекта культурного наследия «Монумент Славы в честь подвига сибиряков в годы Великой Отечественной войны». Работы по подготовке проектно-сметной документации на благоустройство Сквера Славы в</w:t>
      </w:r>
      <w:r w:rsidRPr="00051586">
        <w:rPr>
          <w:rFonts w:ascii="Times New Roman" w:hAnsi="Times New Roman" w:cs="Times New Roman"/>
          <w:sz w:val="28"/>
          <w:szCs w:val="28"/>
        </w:rPr>
        <w:t xml:space="preserve"> Ленинском районе г. Новосибирска были начаты Мэрией города </w:t>
      </w:r>
      <w:r>
        <w:rPr>
          <w:rFonts w:ascii="Times New Roman" w:hAnsi="Times New Roman" w:cs="Times New Roman"/>
          <w:sz w:val="28"/>
          <w:szCs w:val="28"/>
        </w:rPr>
        <w:t>по результатам голосования жителей по</w:t>
      </w:r>
      <w:r w:rsidRPr="0005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программе «Комфортная городская среда». </w:t>
      </w:r>
    </w:p>
    <w:p w:rsidR="00D440FE" w:rsidRDefault="00D440FE" w:rsidP="00D440FE">
      <w:pPr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на территории Сквера Славы расположен мемориальный ансамбль «Монумент Славы…», являющийся объектом культурного наследия, </w:t>
      </w:r>
      <w:r w:rsidRPr="00051586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158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Травник</w:t>
      </w:r>
      <w:r w:rsidRPr="000515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ым Андреем Александровичем</w:t>
      </w:r>
      <w:r w:rsidRPr="00051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дано поручение о разработке проектной документации на комплексное благоустройство Сквера и реставрации Монумента.</w:t>
      </w:r>
    </w:p>
    <w:p w:rsidR="00D440FE" w:rsidRDefault="00D440FE" w:rsidP="00D440FE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была начата совместная работа областных и муниципальных структур над</w:t>
      </w:r>
      <w:r w:rsidRPr="00BD0EC7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D0EC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0EC7">
        <w:rPr>
          <w:rFonts w:ascii="Times New Roman" w:hAnsi="Times New Roman" w:cs="Times New Roman"/>
          <w:sz w:val="28"/>
          <w:szCs w:val="28"/>
        </w:rPr>
        <w:t xml:space="preserve"> по бла</w:t>
      </w:r>
      <w:r>
        <w:rPr>
          <w:rFonts w:ascii="Times New Roman" w:hAnsi="Times New Roman" w:cs="Times New Roman"/>
          <w:sz w:val="28"/>
          <w:szCs w:val="28"/>
        </w:rPr>
        <w:t>гоустройству объекта, включающим</w:t>
      </w:r>
      <w:r w:rsidRPr="00BD0EC7">
        <w:rPr>
          <w:rFonts w:ascii="Times New Roman" w:hAnsi="Times New Roman" w:cs="Times New Roman"/>
          <w:sz w:val="28"/>
          <w:szCs w:val="28"/>
        </w:rPr>
        <w:t xml:space="preserve"> как ра</w:t>
      </w:r>
      <w:r>
        <w:rPr>
          <w:rFonts w:ascii="Times New Roman" w:hAnsi="Times New Roman" w:cs="Times New Roman"/>
          <w:sz w:val="28"/>
          <w:szCs w:val="28"/>
        </w:rPr>
        <w:t>зделы</w:t>
      </w:r>
      <w:r w:rsidRPr="00BD0EC7">
        <w:rPr>
          <w:rFonts w:ascii="Times New Roman" w:hAnsi="Times New Roman" w:cs="Times New Roman"/>
          <w:sz w:val="28"/>
          <w:szCs w:val="28"/>
        </w:rPr>
        <w:t xml:space="preserve"> по реставрации и ремонту предметов охраны Монумента Славы, так и </w:t>
      </w:r>
      <w:r>
        <w:rPr>
          <w:rFonts w:ascii="Times New Roman" w:hAnsi="Times New Roman" w:cs="Times New Roman"/>
          <w:sz w:val="28"/>
          <w:szCs w:val="28"/>
        </w:rPr>
        <w:t xml:space="preserve">разделы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инженерным работам </w:t>
      </w:r>
      <w:r w:rsidRPr="00BD0EC7">
        <w:rPr>
          <w:rFonts w:ascii="Times New Roman" w:hAnsi="Times New Roman" w:cs="Times New Roman"/>
          <w:sz w:val="28"/>
          <w:szCs w:val="28"/>
        </w:rPr>
        <w:t>на при</w:t>
      </w:r>
      <w:r>
        <w:rPr>
          <w:rFonts w:ascii="Times New Roman" w:hAnsi="Times New Roman" w:cs="Times New Roman"/>
          <w:sz w:val="28"/>
          <w:szCs w:val="28"/>
        </w:rPr>
        <w:t>легающих участках Сквера Славы. В настоящее время проект успешно реализован.</w:t>
      </w:r>
    </w:p>
    <w:p w:rsidR="00D440FE" w:rsidRDefault="00D440FE" w:rsidP="00D440F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6FB6">
        <w:rPr>
          <w:rFonts w:ascii="Times New Roman" w:hAnsi="Times New Roman" w:cs="Times New Roman"/>
          <w:sz w:val="28"/>
          <w:szCs w:val="28"/>
        </w:rPr>
        <w:t xml:space="preserve"> рамках популяризации историко-культурного наследия региона – к 75-летию Великой Победы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886FB6">
        <w:rPr>
          <w:rFonts w:ascii="Times New Roman" w:hAnsi="Times New Roman" w:cs="Times New Roman"/>
          <w:sz w:val="28"/>
          <w:szCs w:val="28"/>
        </w:rPr>
        <w:t>издан тематический буклет «Героическая симфония, исполненная в камне», повествующий о замысле, создании и последующей реставрации объекта культурного наследия Монумент Славы в честь подвига сибиряков в годы Великой Отечественной войны.</w:t>
      </w:r>
    </w:p>
    <w:p w:rsidR="00D440FE" w:rsidRDefault="00D440FE" w:rsidP="00D440F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увидело свет издание «Неоклассицизм в архитектуре Новосибирска», которое представлено на этом конкурсе. Этот труд является продолжением серии архитектора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Невзгодина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архитектуре Новосибирска социалистического периода после книги «Конструктивизм в архитектуре Новосибирска» и представляет читателю красочные иллюстрации и описание объектов нашего молодого города.</w:t>
      </w:r>
      <w:bookmarkStart w:id="0" w:name="_GoBack"/>
      <w:bookmarkEnd w:id="0"/>
    </w:p>
    <w:p w:rsidR="00D440FE" w:rsidRDefault="00D440FE" w:rsidP="00D440F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40FE" w:rsidSect="0000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FE"/>
    <w:rsid w:val="009D1EC7"/>
    <w:rsid w:val="00D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118C-27E8-47CF-9788-2B80F402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Артюкова</dc:creator>
  <cp:keywords/>
  <dc:description/>
  <cp:lastModifiedBy>Татьяна Александровна Артюкова</cp:lastModifiedBy>
  <cp:revision>1</cp:revision>
  <dcterms:created xsi:type="dcterms:W3CDTF">2021-06-29T05:32:00Z</dcterms:created>
  <dcterms:modified xsi:type="dcterms:W3CDTF">2021-06-29T05:35:00Z</dcterms:modified>
</cp:coreProperties>
</file>